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C0" w:rsidRDefault="00841B43">
      <w:r w:rsidRPr="00841B43">
        <w:rPr>
          <w:noProof/>
          <w:lang w:eastAsia="ru-RU"/>
        </w:rPr>
        <w:drawing>
          <wp:inline distT="0" distB="0" distL="0" distR="0">
            <wp:extent cx="5940425" cy="2923511"/>
            <wp:effectExtent l="0" t="0" r="3175" b="0"/>
            <wp:docPr id="1" name="Рисунок 1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B43" w:rsidRDefault="00841B43"/>
    <w:p w:rsidR="00841B43" w:rsidRP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41B43">
        <w:rPr>
          <w:rFonts w:ascii="Times New Roman" w:hAnsi="Times New Roman" w:cs="Times New Roman"/>
          <w:sz w:val="28"/>
          <w:szCs w:val="28"/>
        </w:rPr>
        <w:t>акцинация - самый эффективный способ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43">
        <w:rPr>
          <w:rFonts w:ascii="Times New Roman" w:hAnsi="Times New Roman" w:cs="Times New Roman"/>
          <w:sz w:val="28"/>
          <w:szCs w:val="28"/>
        </w:rPr>
        <w:t xml:space="preserve">от инфекционных заболеваний.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841B43">
        <w:rPr>
          <w:rFonts w:ascii="Times New Roman" w:hAnsi="Times New Roman" w:cs="Times New Roman"/>
          <w:sz w:val="28"/>
          <w:szCs w:val="28"/>
        </w:rPr>
        <w:t xml:space="preserve">та мера профилактики доступна против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Pr="00841B4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41B43">
        <w:rPr>
          <w:rFonts w:ascii="Times New Roman" w:hAnsi="Times New Roman" w:cs="Times New Roman"/>
          <w:sz w:val="28"/>
          <w:szCs w:val="28"/>
        </w:rPr>
        <w:t xml:space="preserve"> инфекции. Эксперты уверены: проведение вакцинации не менее 60% населения позволит создать коллективный иммунитет и победить пандемию COVID-19.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B43">
        <w:rPr>
          <w:rFonts w:ascii="Times New Roman" w:hAnsi="Times New Roman" w:cs="Times New Roman"/>
          <w:b/>
          <w:sz w:val="28"/>
          <w:szCs w:val="28"/>
        </w:rPr>
        <w:t>Кто подлежит иммунизации первую очередь?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России проходит массовая вакцинация населения</w:t>
      </w:r>
      <w:r w:rsidRPr="00841B43">
        <w:rPr>
          <w:rFonts w:ascii="Times New Roman" w:hAnsi="Times New Roman" w:cs="Times New Roman"/>
          <w:sz w:val="28"/>
          <w:szCs w:val="28"/>
        </w:rPr>
        <w:t>. Для успешной борьбы с вирусом приоритеты были расставлены таким образом, чтобы в первую очередь защитить тех, кто подвержен наибольшему риску заражения.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 w:rsidRPr="00841B43">
        <w:rPr>
          <w:rFonts w:ascii="Times New Roman" w:hAnsi="Times New Roman" w:cs="Times New Roman"/>
          <w:sz w:val="28"/>
          <w:szCs w:val="28"/>
        </w:rPr>
        <w:t>Это работники медицинских и образовательных организаций, социального обслуживания и многофункциональных центров. По долгу своей службы они ежедневно контактируют с большим количеством людей.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 w:rsidRPr="00841B43">
        <w:rPr>
          <w:rFonts w:ascii="Times New Roman" w:hAnsi="Times New Roman" w:cs="Times New Roman"/>
          <w:sz w:val="28"/>
          <w:szCs w:val="28"/>
        </w:rPr>
        <w:t xml:space="preserve">Кроме того, вакцинация необходима людям, для которых заражение </w:t>
      </w:r>
      <w:proofErr w:type="spellStart"/>
      <w:r w:rsidRPr="00841B4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41B43">
        <w:rPr>
          <w:rFonts w:ascii="Times New Roman" w:hAnsi="Times New Roman" w:cs="Times New Roman"/>
          <w:sz w:val="28"/>
          <w:szCs w:val="28"/>
        </w:rPr>
        <w:t xml:space="preserve"> инфекцией исключительно опасно </w:t>
      </w:r>
      <w:r>
        <w:rPr>
          <w:rFonts w:ascii="Times New Roman" w:hAnsi="Times New Roman" w:cs="Times New Roman"/>
          <w:sz w:val="28"/>
          <w:szCs w:val="28"/>
        </w:rPr>
        <w:t xml:space="preserve">– это лица старше 60 лет, </w:t>
      </w:r>
      <w:r w:rsidRPr="00841B43">
        <w:rPr>
          <w:rFonts w:ascii="Times New Roman" w:hAnsi="Times New Roman" w:cs="Times New Roman"/>
          <w:sz w:val="28"/>
          <w:szCs w:val="28"/>
        </w:rPr>
        <w:t>лица</w:t>
      </w:r>
      <w:r w:rsidRPr="00841B43">
        <w:rPr>
          <w:rFonts w:ascii="Times New Roman" w:hAnsi="Times New Roman" w:cs="Times New Roman"/>
          <w:sz w:val="28"/>
          <w:szCs w:val="28"/>
        </w:rPr>
        <w:t xml:space="preserve"> с хроническими заболеваниями, в том числе с заболеваниями </w:t>
      </w:r>
      <w:bookmarkStart w:id="0" w:name="_GoBack"/>
      <w:bookmarkEnd w:id="0"/>
      <w:r w:rsidRPr="00841B43">
        <w:rPr>
          <w:rFonts w:ascii="Times New Roman" w:hAnsi="Times New Roman" w:cs="Times New Roman"/>
          <w:sz w:val="28"/>
          <w:szCs w:val="28"/>
        </w:rPr>
        <w:t>бронхолегочной</w:t>
      </w:r>
      <w:r w:rsidRPr="00841B43">
        <w:rPr>
          <w:rFonts w:ascii="Times New Roman" w:hAnsi="Times New Roman" w:cs="Times New Roman"/>
          <w:sz w:val="28"/>
          <w:szCs w:val="28"/>
        </w:rPr>
        <w:t xml:space="preserve"> системы, сердечно-сосудистыми заболеваниями, сахарным диабетом и ожирением.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B43">
        <w:rPr>
          <w:rFonts w:ascii="Times New Roman" w:hAnsi="Times New Roman" w:cs="Times New Roman"/>
          <w:b/>
          <w:sz w:val="28"/>
          <w:szCs w:val="28"/>
        </w:rPr>
        <w:t>Как проходит вакци</w:t>
      </w:r>
      <w:r w:rsidRPr="00841B43">
        <w:rPr>
          <w:rFonts w:ascii="Times New Roman" w:hAnsi="Times New Roman" w:cs="Times New Roman"/>
          <w:b/>
          <w:sz w:val="28"/>
          <w:szCs w:val="28"/>
        </w:rPr>
        <w:t>н</w:t>
      </w:r>
      <w:r w:rsidRPr="00841B43">
        <w:rPr>
          <w:rFonts w:ascii="Times New Roman" w:hAnsi="Times New Roman" w:cs="Times New Roman"/>
          <w:b/>
          <w:sz w:val="28"/>
          <w:szCs w:val="28"/>
        </w:rPr>
        <w:t>ация?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 w:rsidRPr="00841B43">
        <w:rPr>
          <w:rFonts w:ascii="Times New Roman" w:hAnsi="Times New Roman" w:cs="Times New Roman"/>
          <w:sz w:val="28"/>
          <w:szCs w:val="28"/>
        </w:rPr>
        <w:t>Прививка от COVID-19 делается в два этапа. Записаться нужно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43">
        <w:rPr>
          <w:rFonts w:ascii="Times New Roman" w:hAnsi="Times New Roman" w:cs="Times New Roman"/>
          <w:sz w:val="28"/>
          <w:szCs w:val="28"/>
        </w:rPr>
        <w:t>на первую вакцинацию, на вторую вас запишут автоматически. Сама процедура занимает менее часа и состоит из предварительного осмотра, подготовки препарата, введения вакцины и наблюдения за состоянием вакцинированного в течение 30 минут после вакцинации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B43">
        <w:rPr>
          <w:rFonts w:ascii="Times New Roman" w:hAnsi="Times New Roman" w:cs="Times New Roman"/>
          <w:b/>
          <w:sz w:val="28"/>
          <w:szCs w:val="28"/>
        </w:rPr>
        <w:lastRenderedPageBreak/>
        <w:t>Какие вакцины могут быть использованы?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 w:rsidRPr="00841B43">
        <w:rPr>
          <w:rFonts w:ascii="Times New Roman" w:hAnsi="Times New Roman" w:cs="Times New Roman"/>
          <w:sz w:val="28"/>
          <w:szCs w:val="28"/>
        </w:rPr>
        <w:t>Для вакцинации на территории России в настоящее</w:t>
      </w:r>
      <w:r>
        <w:rPr>
          <w:rFonts w:ascii="Times New Roman" w:hAnsi="Times New Roman" w:cs="Times New Roman"/>
          <w:sz w:val="28"/>
          <w:szCs w:val="28"/>
        </w:rPr>
        <w:t xml:space="preserve"> время могут быть использованы три</w:t>
      </w:r>
      <w:r w:rsidRPr="00841B43">
        <w:rPr>
          <w:rFonts w:ascii="Times New Roman" w:hAnsi="Times New Roman" w:cs="Times New Roman"/>
          <w:sz w:val="28"/>
          <w:szCs w:val="28"/>
        </w:rPr>
        <w:t xml:space="preserve"> российские вакцины: 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 w:rsidRPr="00841B43">
        <w:rPr>
          <w:rFonts w:ascii="Times New Roman" w:hAnsi="Times New Roman" w:cs="Times New Roman"/>
          <w:sz w:val="28"/>
          <w:szCs w:val="28"/>
        </w:rPr>
        <w:t>Гам-</w:t>
      </w:r>
      <w:proofErr w:type="spellStart"/>
      <w:r w:rsidRPr="00841B43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Pr="00841B4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41B43">
        <w:rPr>
          <w:rFonts w:ascii="Times New Roman" w:hAnsi="Times New Roman" w:cs="Times New Roman"/>
          <w:sz w:val="28"/>
          <w:szCs w:val="28"/>
        </w:rPr>
        <w:t>Вак</w:t>
      </w:r>
      <w:proofErr w:type="spellEnd"/>
      <w:r w:rsidRPr="00841B43">
        <w:rPr>
          <w:rFonts w:ascii="Times New Roman" w:hAnsi="Times New Roman" w:cs="Times New Roman"/>
          <w:sz w:val="28"/>
          <w:szCs w:val="28"/>
        </w:rPr>
        <w:t xml:space="preserve"> (торговая марка «Спутник V»), разработанная Национальным исследовательским центром эпидемиологии и микробиологии имени </w:t>
      </w:r>
      <w:proofErr w:type="spellStart"/>
      <w:r w:rsidRPr="00841B43">
        <w:rPr>
          <w:rFonts w:ascii="Times New Roman" w:hAnsi="Times New Roman" w:cs="Times New Roman"/>
          <w:sz w:val="28"/>
          <w:szCs w:val="28"/>
        </w:rPr>
        <w:t>Н.Ф.Гамалеи</w:t>
      </w:r>
      <w:proofErr w:type="spellEnd"/>
      <w:r w:rsidRPr="00841B43">
        <w:rPr>
          <w:rFonts w:ascii="Times New Roman" w:hAnsi="Times New Roman" w:cs="Times New Roman"/>
          <w:sz w:val="28"/>
          <w:szCs w:val="28"/>
        </w:rPr>
        <w:t xml:space="preserve"> МЗ РФ;</w:t>
      </w:r>
    </w:p>
    <w:p w:rsid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 w:rsidRPr="00841B4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41B43">
        <w:rPr>
          <w:rFonts w:ascii="Times New Roman" w:hAnsi="Times New Roman" w:cs="Times New Roman"/>
          <w:sz w:val="28"/>
          <w:szCs w:val="28"/>
        </w:rPr>
        <w:t>ЭпиВакКорона</w:t>
      </w:r>
      <w:proofErr w:type="spellEnd"/>
      <w:r w:rsidRPr="00841B43">
        <w:rPr>
          <w:rFonts w:ascii="Times New Roman" w:hAnsi="Times New Roman" w:cs="Times New Roman"/>
          <w:sz w:val="28"/>
          <w:szCs w:val="28"/>
        </w:rPr>
        <w:t>», разработанная Государственным научным центром вирусологии и биотехно</w:t>
      </w:r>
      <w:r>
        <w:rPr>
          <w:rFonts w:ascii="Times New Roman" w:hAnsi="Times New Roman" w:cs="Times New Roman"/>
          <w:sz w:val="28"/>
          <w:szCs w:val="28"/>
        </w:rPr>
        <w:t>логии «Вектор» Роспотребнадзора;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41B43">
        <w:rPr>
          <w:rFonts w:ascii="Times New Roman" w:hAnsi="Times New Roman" w:cs="Times New Roman"/>
          <w:sz w:val="28"/>
          <w:szCs w:val="28"/>
        </w:rPr>
        <w:t>КовиВак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41B43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разработанная</w:t>
      </w:r>
      <w:r w:rsidRPr="00841B43">
        <w:rPr>
          <w:rFonts w:ascii="Times New Roman" w:hAnsi="Times New Roman" w:cs="Times New Roman"/>
          <w:sz w:val="28"/>
          <w:szCs w:val="28"/>
        </w:rPr>
        <w:t xml:space="preserve"> ФГБНУ «Федеральный научный центр исследований и разработки иммунобиологических препаратов им. М. П. Чумакова РАН».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841B43">
        <w:rPr>
          <w:rFonts w:ascii="Times New Roman" w:hAnsi="Times New Roman" w:cs="Times New Roman"/>
          <w:sz w:val="28"/>
          <w:szCs w:val="28"/>
        </w:rPr>
        <w:t>препарат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41B43">
        <w:rPr>
          <w:rFonts w:ascii="Times New Roman" w:hAnsi="Times New Roman" w:cs="Times New Roman"/>
          <w:sz w:val="28"/>
          <w:szCs w:val="28"/>
        </w:rPr>
        <w:t xml:space="preserve"> доказали св</w:t>
      </w:r>
      <w:r>
        <w:rPr>
          <w:rFonts w:ascii="Times New Roman" w:hAnsi="Times New Roman" w:cs="Times New Roman"/>
          <w:sz w:val="28"/>
          <w:szCs w:val="28"/>
        </w:rPr>
        <w:t xml:space="preserve">ою эффективность и безопасность. </w:t>
      </w:r>
      <w:r w:rsidRPr="00841B43">
        <w:rPr>
          <w:rFonts w:ascii="Times New Roman" w:hAnsi="Times New Roman" w:cs="Times New Roman"/>
          <w:sz w:val="28"/>
          <w:szCs w:val="28"/>
        </w:rPr>
        <w:t>Важно понимать, что вакцины не содержат вируса, поэтому от них невозможно заразиться.</w:t>
      </w:r>
    </w:p>
    <w:p w:rsidR="00841B43" w:rsidRPr="00841B43" w:rsidRDefault="00841B43" w:rsidP="00841B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B43">
        <w:rPr>
          <w:rFonts w:ascii="Times New Roman" w:hAnsi="Times New Roman" w:cs="Times New Roman"/>
          <w:b/>
          <w:sz w:val="28"/>
          <w:szCs w:val="28"/>
        </w:rPr>
        <w:t>Когда формируется иммунитет?</w:t>
      </w:r>
    </w:p>
    <w:p w:rsidR="00841B43" w:rsidRDefault="00841B43" w:rsidP="00841B43">
      <w:pPr>
        <w:jc w:val="both"/>
        <w:rPr>
          <w:rFonts w:ascii="Times New Roman" w:hAnsi="Times New Roman" w:cs="Times New Roman"/>
          <w:sz w:val="28"/>
          <w:szCs w:val="28"/>
        </w:rPr>
      </w:pPr>
      <w:r w:rsidRPr="00841B43">
        <w:rPr>
          <w:rFonts w:ascii="Times New Roman" w:hAnsi="Times New Roman" w:cs="Times New Roman"/>
          <w:sz w:val="28"/>
          <w:szCs w:val="28"/>
        </w:rPr>
        <w:t>Для формирования устойчивого иммунитета должно пройти 3-4 недели после полного курса вакцинации.</w:t>
      </w:r>
    </w:p>
    <w:p w:rsidR="00841B43" w:rsidRPr="00841B43" w:rsidRDefault="00841B43" w:rsidP="00841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B43">
        <w:rPr>
          <w:rFonts w:ascii="Times New Roman" w:hAnsi="Times New Roman" w:cs="Times New Roman"/>
          <w:b/>
          <w:sz w:val="28"/>
          <w:szCs w:val="28"/>
        </w:rPr>
        <w:t>Берегите себя и своих близких!</w:t>
      </w:r>
    </w:p>
    <w:p w:rsidR="00841B43" w:rsidRPr="00841B43" w:rsidRDefault="00841B43" w:rsidP="00841B43">
      <w:pPr>
        <w:rPr>
          <w:rFonts w:ascii="Times New Roman" w:hAnsi="Times New Roman" w:cs="Times New Roman"/>
          <w:sz w:val="28"/>
          <w:szCs w:val="28"/>
        </w:rPr>
      </w:pPr>
    </w:p>
    <w:p w:rsidR="00841B43" w:rsidRPr="00841B43" w:rsidRDefault="00841B43" w:rsidP="00841B43">
      <w:pPr>
        <w:rPr>
          <w:rFonts w:ascii="Times New Roman" w:hAnsi="Times New Roman" w:cs="Times New Roman"/>
          <w:sz w:val="28"/>
          <w:szCs w:val="28"/>
        </w:rPr>
      </w:pPr>
    </w:p>
    <w:p w:rsidR="00841B43" w:rsidRPr="00841B43" w:rsidRDefault="00841B43">
      <w:pPr>
        <w:rPr>
          <w:rFonts w:ascii="Times New Roman" w:hAnsi="Times New Roman" w:cs="Times New Roman"/>
          <w:sz w:val="28"/>
          <w:szCs w:val="28"/>
        </w:rPr>
      </w:pPr>
    </w:p>
    <w:sectPr w:rsidR="00841B43" w:rsidRPr="00841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4C"/>
    <w:rsid w:val="00392DC0"/>
    <w:rsid w:val="0070234C"/>
    <w:rsid w:val="0084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B188C-C1EB-47FA-AC83-26FC7135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2021-05-13T07:29:00Z</dcterms:created>
  <dcterms:modified xsi:type="dcterms:W3CDTF">2021-05-13T07:37:00Z</dcterms:modified>
</cp:coreProperties>
</file>